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</w:t>
      </w:r>
      <w:r w:rsidR="003A7109">
        <w:rPr>
          <w:rFonts w:ascii="Arial" w:hAnsi="Arial" w:cs="Arial"/>
          <w:b/>
          <w:color w:val="000000"/>
        </w:rPr>
        <w:t xml:space="preserve"> </w:t>
      </w:r>
      <w:r w:rsidR="00374C62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  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>30 ianuarie 2020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374C62" w:rsidRDefault="00250349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171DFA">
        <w:rPr>
          <w:rFonts w:ascii="Arial" w:hAnsi="Arial" w:cs="Arial"/>
          <w:b/>
          <w:color w:val="333333"/>
        </w:rPr>
        <w:t>30 ianuarie 2020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C109BF" w:rsidRPr="00374C62">
        <w:rPr>
          <w:rFonts w:ascii="Arial" w:hAnsi="Arial" w:cs="Arial"/>
          <w:b/>
          <w:color w:val="000000"/>
        </w:rPr>
        <w:t xml:space="preserve">art. 133, </w:t>
      </w:r>
    </w:p>
    <w:p w:rsidR="00C109BF" w:rsidRPr="00374C62" w:rsidRDefault="00C109BF" w:rsidP="00B047F6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000000"/>
        </w:rPr>
        <w:t>alin. (1) și  art. 134 din Ordonanța de Urgență privind  Codul administrativ,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171DFA">
        <w:rPr>
          <w:rFonts w:ascii="Arial" w:hAnsi="Arial" w:cs="Arial"/>
          <w:b/>
          <w:color w:val="333333"/>
          <w:u w:val="single"/>
        </w:rPr>
        <w:t xml:space="preserve">  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B047F6" w:rsidRPr="00374C62" w:rsidRDefault="00171DFA" w:rsidP="00B04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.. ianuarie 2020</w:t>
      </w:r>
      <w:r w:rsidR="00B047F6" w:rsidRPr="00374C62">
        <w:rPr>
          <w:rFonts w:ascii="Arial" w:hAnsi="Arial" w:cs="Arial"/>
          <w:b/>
          <w:bCs/>
        </w:rPr>
        <w:t>,</w:t>
      </w:r>
    </w:p>
    <w:p w:rsidR="00953044" w:rsidRPr="00374C62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>cu următoarea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rețelei școlare a unităților de învățământ preuniversitar de pe raza Municipiului Dej, pentru anul școlar 2020 -2021.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constatării dreptului de proprietate publică și prima înscriere a terenului în suprafața de 8.482 m.p. , Strada Nicolae Titulescu Nr. 16/C.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modificării și completării Art. 1 din Hotărârea Consiliului Local al Municipiului Dej Nr. 105/31.05.2018, privind  aprobarea dezmembrării imobilului înscris în C.F. Nr. 50856.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anulării pozițiilor cu Nr. crt. 10 și Nr. crt. 11 din Anexa la Hotărârea Consiliului Local al Municipiului Dej Nr.  77/29 iunie 2017, respectiv rectificarea C.F. Nr. 59918 Dej și C.F. Nr. 53522, prin reîntabularea pe Statul Român.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componenței COMISIEI TEHNICE de AMENAJARE a TERITORIULUI și URBANISM.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retragerii dreptului de folosință asupra terenului situat în Municipiul Dej, Strada Victor Motogna, Nr. 2, atribuit lui Hoza Ioan și Hoza Loredana-Manuela, conform Legii Nr. 15/2003, republicată.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atribuirea Lotului Nr. 19, situat în Municipiul Dej, Strada Victor Motogna, Nr. 2, conform Legii Nr. 15/2003, republicată.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întocmirii Contractului de închiriere pentru terenul situat în Municipiul Dej, Strada Mircea cel Bătrân, Nr. 5, Bl. N 2, Ap. 21, pe care este edificată o Extindere la parterul blocului – spațiu comercial.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întocmirii Contractelor de concesiune pentru terenurile pe care sunt edificate Extinderi la parterul blocurilor.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dezmembrării imobilului înscris în C.F. Dej Nr. 51440 și concesionarea fără licitație publică pentru extindere spațiu construcție a suprafeței de 104 m.p.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modificării Anexei la Hotărârea Consiliului  Local al Municipiului Dej Nr. 119 din 31 octombrie 2019.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Proiect de hotărâre privind aprobarea constatării încetării de drept a mandatului de consilier local al domnului  Torpenyi Francisc Albert, ca urmare a demisiei acestuia și declararea ca vacant a locului de consilier local.</w:t>
      </w:r>
    </w:p>
    <w:p w:rsidR="00171DFA" w:rsidRPr="00171DFA" w:rsidRDefault="00171DFA" w:rsidP="00171DFA">
      <w:pPr>
        <w:numPr>
          <w:ilvl w:val="0"/>
          <w:numId w:val="46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71DFA">
        <w:rPr>
          <w:rFonts w:ascii="Arial" w:eastAsia="Calibri" w:hAnsi="Arial" w:cs="Arial"/>
          <w:b/>
          <w:bCs/>
          <w:color w:val="000000"/>
        </w:rPr>
        <w:t>Soluționarea unor probleme ale administrației publice locale.</w:t>
      </w:r>
    </w:p>
    <w:p w:rsidR="00171DFA" w:rsidRPr="00171DFA" w:rsidRDefault="00171DFA" w:rsidP="00171DFA">
      <w:pPr>
        <w:ind w:left="708"/>
        <w:jc w:val="both"/>
        <w:rPr>
          <w:rFonts w:ascii="Arial" w:eastAsia="Calibri" w:hAnsi="Arial" w:cs="Arial"/>
          <w:b/>
          <w:bCs/>
          <w:color w:val="000000"/>
        </w:rPr>
      </w:pPr>
    </w:p>
    <w:p w:rsidR="00C109BF" w:rsidRPr="00CA77E5" w:rsidRDefault="00C109BF" w:rsidP="00BB6459">
      <w:pPr>
        <w:ind w:left="708"/>
        <w:jc w:val="both"/>
        <w:rPr>
          <w:rFonts w:ascii="Arial" w:hAnsi="Arial" w:cs="Arial"/>
          <w:b/>
          <w:bCs/>
          <w:color w:val="000000"/>
        </w:rPr>
      </w:pPr>
    </w:p>
    <w:p w:rsidR="00C109BF" w:rsidRPr="00374C62" w:rsidRDefault="00C109BF" w:rsidP="00C109BF">
      <w:pPr>
        <w:ind w:left="851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1E640E" w:rsidRPr="00374C62" w:rsidRDefault="00C9201F" w:rsidP="00C109BF">
      <w:pPr>
        <w:ind w:left="851" w:firstLine="21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74C62">
        <w:rPr>
          <w:rFonts w:ascii="Arial" w:eastAsia="Calibri" w:hAnsi="Arial" w:cs="Arial"/>
          <w:lang w:eastAsia="en-US"/>
        </w:rPr>
        <w:lastRenderedPageBreak/>
        <w:t xml:space="preserve">La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171DFA">
        <w:rPr>
          <w:rFonts w:ascii="Arial" w:eastAsia="Calibri" w:hAnsi="Arial" w:cs="Arial"/>
          <w:b/>
          <w:lang w:eastAsia="en-US"/>
        </w:rPr>
        <w:t xml:space="preserve"> 18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Pr="00374C62">
        <w:rPr>
          <w:rFonts w:ascii="Arial" w:eastAsia="Calibri" w:hAnsi="Arial" w:cs="Arial"/>
          <w:b/>
          <w:lang w:eastAsia="en-US"/>
        </w:rPr>
        <w:t>consilieri</w:t>
      </w:r>
      <w:r w:rsidRPr="00374C62">
        <w:rPr>
          <w:rFonts w:ascii="Arial" w:eastAsia="Calibri" w:hAnsi="Arial" w:cs="Arial"/>
          <w:lang w:eastAsia="en-US"/>
        </w:rPr>
        <w:t xml:space="preserve">, </w:t>
      </w:r>
      <w:r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C109BF" w:rsidRPr="00374C62">
        <w:rPr>
          <w:rFonts w:ascii="Arial" w:eastAsia="Calibri" w:hAnsi="Arial" w:cs="Arial"/>
          <w:lang w:eastAsia="en-US"/>
        </w:rPr>
        <w:t>cetățeni din Municipiul Dej</w:t>
      </w:r>
      <w:r w:rsidR="003A7109">
        <w:rPr>
          <w:rFonts w:ascii="Arial" w:eastAsia="Calibri" w:hAnsi="Arial" w:cs="Arial"/>
          <w:lang w:eastAsia="en-US"/>
        </w:rPr>
        <w:t>, reprezentanți mass-media.</w:t>
      </w:r>
    </w:p>
    <w:p w:rsidR="001E640E" w:rsidRPr="00374C62" w:rsidRDefault="00317C06" w:rsidP="0007331A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171DFA">
        <w:rPr>
          <w:rFonts w:ascii="Arial" w:eastAsia="Calibri" w:hAnsi="Arial" w:cs="Arial"/>
          <w:b/>
          <w:u w:val="single"/>
          <w:lang w:eastAsia="en-US"/>
        </w:rPr>
        <w:t>consilier Boian Laura Petria</w:t>
      </w:r>
      <w:r w:rsidR="00AF0372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 xml:space="preserve">Consilierii au fost convocați prin Adresa Nr. </w:t>
      </w:r>
      <w:r w:rsidR="00171DFA">
        <w:rPr>
          <w:rFonts w:ascii="Arial" w:hAnsi="Arial" w:cs="Arial"/>
          <w:color w:val="333333"/>
        </w:rPr>
        <w:t>…</w:t>
      </w:r>
      <w:r w:rsidR="005B326F" w:rsidRPr="00374C62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 xml:space="preserve">de </w:t>
      </w:r>
      <w:r w:rsidR="00171DFA">
        <w:rPr>
          <w:rFonts w:ascii="Arial" w:hAnsi="Arial" w:cs="Arial"/>
          <w:color w:val="333333"/>
        </w:rPr>
        <w:t>… ianuarie 2020</w:t>
      </w:r>
      <w:r w:rsidR="0007331A" w:rsidRPr="00374C62">
        <w:rPr>
          <w:rFonts w:ascii="Arial" w:hAnsi="Arial" w:cs="Arial"/>
          <w:color w:val="333333"/>
        </w:rPr>
        <w:t>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171DFA" w:rsidRDefault="004936AE" w:rsidP="00C1781A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171DFA">
        <w:rPr>
          <w:rFonts w:ascii="Arial" w:eastAsia="Calibri" w:hAnsi="Arial" w:cs="Arial"/>
          <w:b/>
          <w:u w:val="single"/>
          <w:lang w:eastAsia="en-US"/>
        </w:rPr>
        <w:t>doamna consilier Boian Laura Petria</w:t>
      </w:r>
      <w:r w:rsidR="00171DFA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 xml:space="preserve">supune spre aprobare Procesul – verbal al ședinței ordinare din data de </w:t>
      </w:r>
      <w:r w:rsidR="00317C06">
        <w:rPr>
          <w:rFonts w:ascii="Arial" w:hAnsi="Arial" w:cs="Arial"/>
          <w:color w:val="333333"/>
        </w:rPr>
        <w:t>12</w:t>
      </w:r>
      <w:r w:rsidR="00171DFA">
        <w:rPr>
          <w:rFonts w:ascii="Arial" w:hAnsi="Arial" w:cs="Arial"/>
          <w:color w:val="333333"/>
        </w:rPr>
        <w:t xml:space="preserve"> decembrie</w:t>
      </w:r>
      <w:r w:rsidR="00374C62">
        <w:rPr>
          <w:rFonts w:ascii="Arial" w:hAnsi="Arial" w:cs="Arial"/>
          <w:color w:val="333333"/>
        </w:rPr>
        <w:t xml:space="preserve"> </w:t>
      </w:r>
      <w:r w:rsidR="0007331A" w:rsidRPr="00374C62">
        <w:rPr>
          <w:rFonts w:ascii="Arial" w:hAnsi="Arial" w:cs="Arial"/>
          <w:color w:val="333333"/>
        </w:rPr>
        <w:t>2019</w:t>
      </w:r>
      <w:r w:rsidR="005B326F" w:rsidRPr="00374C62">
        <w:rPr>
          <w:rFonts w:ascii="Arial" w:hAnsi="Arial" w:cs="Arial"/>
          <w:color w:val="333333"/>
        </w:rPr>
        <w:t xml:space="preserve">, </w:t>
      </w:r>
      <w:r w:rsidR="000D24AB">
        <w:rPr>
          <w:rFonts w:ascii="Arial" w:hAnsi="Arial" w:cs="Arial"/>
          <w:b/>
          <w:color w:val="333333"/>
        </w:rPr>
        <w:t xml:space="preserve">votat cu </w:t>
      </w:r>
      <w:r w:rsidR="00317C06">
        <w:rPr>
          <w:rFonts w:ascii="Arial" w:hAnsi="Arial" w:cs="Arial"/>
          <w:b/>
          <w:color w:val="333333"/>
        </w:rPr>
        <w:t xml:space="preserve"> 18</w:t>
      </w:r>
      <w:r w:rsidR="005B326F" w:rsidRPr="00374C62">
        <w:rPr>
          <w:rFonts w:ascii="Arial" w:hAnsi="Arial" w:cs="Arial"/>
          <w:b/>
          <w:color w:val="333333"/>
        </w:rPr>
        <w:t xml:space="preserve"> voturi </w:t>
      </w:r>
      <w:r w:rsidR="00C1781A" w:rsidRPr="00374C62">
        <w:rPr>
          <w:rFonts w:ascii="Arial" w:hAnsi="Arial" w:cs="Arial"/>
          <w:b/>
          <w:color w:val="333333"/>
        </w:rPr>
        <w:t>”</w:t>
      </w:r>
      <w:r w:rsidR="005B326F" w:rsidRPr="00374C62">
        <w:rPr>
          <w:rFonts w:ascii="Arial" w:hAnsi="Arial" w:cs="Arial"/>
          <w:b/>
          <w:color w:val="333333"/>
        </w:rPr>
        <w:t>pentru</w:t>
      </w:r>
      <w:r w:rsidR="00C1781A" w:rsidRPr="00374C62">
        <w:rPr>
          <w:rFonts w:ascii="Arial" w:hAnsi="Arial" w:cs="Arial"/>
          <w:b/>
          <w:color w:val="333333"/>
        </w:rPr>
        <w:t>”</w:t>
      </w:r>
      <w:r w:rsidR="00DF26A5">
        <w:rPr>
          <w:rFonts w:ascii="Arial" w:hAnsi="Arial" w:cs="Arial"/>
          <w:b/>
          <w:color w:val="333333"/>
        </w:rPr>
        <w:t xml:space="preserve">, </w:t>
      </w:r>
      <w:r w:rsidR="00317C06">
        <w:rPr>
          <w:rFonts w:ascii="Arial" w:hAnsi="Arial" w:cs="Arial"/>
          <w:b/>
          <w:color w:val="333333"/>
        </w:rPr>
        <w:t>unanimitate.</w:t>
      </w:r>
    </w:p>
    <w:p w:rsidR="00BB6459" w:rsidRPr="00BC131C" w:rsidRDefault="00BB6459" w:rsidP="00C1781A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</w:p>
    <w:p w:rsidR="00DB006A" w:rsidRDefault="00C1781A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 w:rsidR="00582C7A" w:rsidRPr="00374C62">
        <w:rPr>
          <w:rFonts w:ascii="Arial" w:hAnsi="Arial" w:cs="Arial"/>
          <w:color w:val="333333"/>
        </w:rPr>
        <w:t>prezintă</w:t>
      </w:r>
      <w:r w:rsidR="00F315E4" w:rsidRPr="00374C62">
        <w:rPr>
          <w:rFonts w:ascii="Arial" w:hAnsi="Arial" w:cs="Arial"/>
          <w:color w:val="333333"/>
        </w:rPr>
        <w:t xml:space="preserve"> Punct</w:t>
      </w:r>
      <w:r w:rsidR="00317C06">
        <w:rPr>
          <w:rFonts w:ascii="Arial" w:hAnsi="Arial" w:cs="Arial"/>
          <w:color w:val="333333"/>
        </w:rPr>
        <w:t xml:space="preserve">ul suplimentar </w:t>
      </w:r>
      <w:r w:rsidR="006B19FA" w:rsidRPr="00374C62">
        <w:rPr>
          <w:rFonts w:ascii="Arial" w:hAnsi="Arial" w:cs="Arial"/>
          <w:color w:val="333333"/>
        </w:rPr>
        <w:t xml:space="preserve"> </w:t>
      </w:r>
      <w:r w:rsidR="005A4DB2" w:rsidRPr="00374C62">
        <w:rPr>
          <w:rFonts w:ascii="Arial" w:hAnsi="Arial" w:cs="Arial"/>
          <w:color w:val="333333"/>
        </w:rPr>
        <w:t>înscris</w:t>
      </w:r>
      <w:r w:rsidR="00582C7A" w:rsidRPr="00374C62">
        <w:rPr>
          <w:rFonts w:ascii="Arial" w:hAnsi="Arial" w:cs="Arial"/>
          <w:color w:val="333333"/>
        </w:rPr>
        <w:t xml:space="preserve"> pe Ordinea de zi</w:t>
      </w:r>
      <w:r w:rsidR="00317C06">
        <w:rPr>
          <w:rFonts w:ascii="Arial" w:hAnsi="Arial" w:cs="Arial"/>
          <w:color w:val="333333"/>
        </w:rPr>
        <w:t>, pe care îl supune spre aprobare:</w:t>
      </w:r>
    </w:p>
    <w:p w:rsidR="00317C06" w:rsidRPr="00317C06" w:rsidRDefault="00317C06" w:rsidP="00317C06">
      <w:pPr>
        <w:pStyle w:val="Listparagraf"/>
        <w:numPr>
          <w:ilvl w:val="0"/>
          <w:numId w:val="50"/>
        </w:numPr>
        <w:jc w:val="both"/>
        <w:rPr>
          <w:rFonts w:ascii="Arial" w:hAnsi="Arial" w:cs="Arial"/>
          <w:b/>
          <w:bCs/>
          <w:color w:val="000000"/>
        </w:rPr>
      </w:pPr>
      <w:r w:rsidRPr="00317C06">
        <w:rPr>
          <w:rFonts w:ascii="Arial" w:hAnsi="Arial" w:cs="Arial"/>
          <w:b/>
          <w:bCs/>
          <w:color w:val="000000"/>
        </w:rPr>
        <w:t xml:space="preserve">Proiect de hotărâre privind </w:t>
      </w:r>
      <w:r>
        <w:rPr>
          <w:rFonts w:ascii="Arial" w:hAnsi="Arial" w:cs="Arial"/>
          <w:b/>
          <w:bCs/>
          <w:color w:val="000000"/>
        </w:rPr>
        <w:t>constatarea</w:t>
      </w:r>
      <w:r w:rsidRPr="00317C06">
        <w:rPr>
          <w:rFonts w:ascii="Arial" w:hAnsi="Arial" w:cs="Arial"/>
          <w:b/>
          <w:bCs/>
          <w:color w:val="000000"/>
        </w:rPr>
        <w:t xml:space="preserve"> încetării de drept a mandatului </w:t>
      </w:r>
      <w:r>
        <w:rPr>
          <w:rFonts w:ascii="Arial" w:hAnsi="Arial" w:cs="Arial"/>
          <w:b/>
          <w:bCs/>
          <w:color w:val="000000"/>
        </w:rPr>
        <w:t xml:space="preserve">de consilier local al domnului </w:t>
      </w:r>
      <w:r w:rsidRPr="00317C06">
        <w:rPr>
          <w:rFonts w:ascii="Arial" w:hAnsi="Arial" w:cs="Arial"/>
          <w:b/>
          <w:bCs/>
          <w:color w:val="000000"/>
        </w:rPr>
        <w:t>Torpenyi Francisc Albert, ca urmare a demisiei acestuia și declararea ca vacant a locului de consilier local.</w:t>
      </w:r>
    </w:p>
    <w:p w:rsidR="00317C06" w:rsidRPr="00317C06" w:rsidRDefault="00317C06" w:rsidP="00317C06">
      <w:pPr>
        <w:ind w:left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V</w:t>
      </w:r>
      <w:r w:rsidRPr="00317C06">
        <w:rPr>
          <w:rFonts w:ascii="Arial" w:hAnsi="Arial" w:cs="Arial"/>
          <w:b/>
          <w:color w:val="333333"/>
        </w:rPr>
        <w:t>otat cu  18 voturi ”pentru”, unanimitate.</w:t>
      </w:r>
    </w:p>
    <w:p w:rsidR="00317C06" w:rsidRPr="00374C62" w:rsidRDefault="00317C06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A9317B" w:rsidRPr="00374C62" w:rsidRDefault="008602E3" w:rsidP="0007331A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>Supusă la vot, Ordinea de zi este votată cu</w:t>
      </w:r>
      <w:r w:rsidR="00317C06">
        <w:rPr>
          <w:rFonts w:ascii="Arial" w:hAnsi="Arial" w:cs="Arial"/>
          <w:color w:val="333333"/>
        </w:rPr>
        <w:t xml:space="preserve"> </w:t>
      </w:r>
      <w:r w:rsidR="00317C06" w:rsidRPr="00317C06">
        <w:rPr>
          <w:rFonts w:ascii="Arial" w:hAnsi="Arial" w:cs="Arial"/>
          <w:b/>
          <w:color w:val="333333"/>
        </w:rPr>
        <w:t>18</w:t>
      </w:r>
      <w:r w:rsidR="00317C06">
        <w:rPr>
          <w:rFonts w:ascii="Arial" w:hAnsi="Arial" w:cs="Arial"/>
          <w:color w:val="333333"/>
        </w:rPr>
        <w:t xml:space="preserve"> </w:t>
      </w:r>
      <w:r w:rsidR="00DF26A5" w:rsidRPr="00DF26A5">
        <w:rPr>
          <w:rFonts w:ascii="Arial" w:hAnsi="Arial" w:cs="Arial"/>
          <w:b/>
          <w:color w:val="333333"/>
        </w:rPr>
        <w:t>v</w:t>
      </w:r>
      <w:r w:rsidR="00DF26A5">
        <w:rPr>
          <w:rFonts w:ascii="Arial" w:hAnsi="Arial" w:cs="Arial"/>
          <w:b/>
          <w:color w:val="333333"/>
        </w:rPr>
        <w:t>oturi ”pentru”, unanimitate.</w:t>
      </w:r>
    </w:p>
    <w:p w:rsidR="00006A7A" w:rsidRPr="00374C62" w:rsidRDefault="00006A7A" w:rsidP="00C1781A">
      <w:pPr>
        <w:ind w:firstLine="708"/>
        <w:contextualSpacing/>
        <w:jc w:val="both"/>
        <w:rPr>
          <w:rFonts w:ascii="Arial" w:hAnsi="Arial" w:cs="Arial"/>
          <w:bCs/>
        </w:rPr>
      </w:pPr>
    </w:p>
    <w:p w:rsidR="004936AE" w:rsidRPr="00374C62" w:rsidRDefault="006B19FA" w:rsidP="00582C7A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</w:t>
      </w:r>
      <w:r w:rsidR="00C1781A" w:rsidRPr="00374C62">
        <w:rPr>
          <w:rFonts w:ascii="Arial" w:hAnsi="Arial" w:cs="Arial"/>
          <w:lang w:eastAsia="ar-SA"/>
        </w:rPr>
        <w:t>u</w:t>
      </w:r>
      <w:r w:rsidR="007552CD" w:rsidRPr="00374C62">
        <w:rPr>
          <w:rFonts w:ascii="Arial" w:hAnsi="Arial" w:cs="Arial"/>
          <w:lang w:eastAsia="ar-SA"/>
        </w:rPr>
        <w:t xml:space="preserve"> aprobat </w:t>
      </w:r>
      <w:r w:rsidR="004936AE" w:rsidRPr="00374C62">
        <w:rPr>
          <w:rFonts w:ascii="Arial" w:hAnsi="Arial" w:cs="Arial"/>
          <w:lang w:eastAsia="ar-SA"/>
        </w:rPr>
        <w:t>:</w:t>
      </w:r>
    </w:p>
    <w:p w:rsidR="00724AB0" w:rsidRPr="00374C62" w:rsidRDefault="00724AB0" w:rsidP="00C9201F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BB6459" w:rsidRDefault="00BC7845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171DFA">
        <w:rPr>
          <w:rFonts w:ascii="Arial" w:hAnsi="Arial" w:cs="Arial"/>
          <w:b/>
          <w:bCs/>
          <w:color w:val="333333"/>
          <w:u w:val="single"/>
          <w:lang w:val="fr-FR"/>
        </w:rPr>
        <w:t>1</w:t>
      </w:r>
    </w:p>
    <w:p w:rsidR="00BB6459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</w:p>
    <w:p w:rsidR="00943DAE" w:rsidRPr="00374C62" w:rsidRDefault="00943DAE" w:rsidP="00171DFA">
      <w:pPr>
        <w:jc w:val="center"/>
        <w:rPr>
          <w:rFonts w:ascii="Arial" w:hAnsi="Arial" w:cs="Arial"/>
          <w:bCs/>
          <w:color w:val="000000"/>
        </w:rPr>
      </w:pPr>
      <w:r w:rsidRPr="00BB6459">
        <w:rPr>
          <w:rFonts w:ascii="Arial" w:hAnsi="Arial" w:cs="Arial"/>
          <w:b/>
          <w:bCs/>
          <w:color w:val="000000"/>
        </w:rPr>
        <w:t>privind aprobarea</w:t>
      </w:r>
      <w:r w:rsidR="00BB6459" w:rsidRPr="00BB6459">
        <w:rPr>
          <w:rFonts w:ascii="Arial" w:hAnsi="Arial" w:cs="Arial"/>
          <w:b/>
          <w:bCs/>
          <w:color w:val="000000"/>
        </w:rPr>
        <w:t xml:space="preserve"> </w:t>
      </w:r>
      <w:r w:rsidR="00171DFA" w:rsidRPr="00171DFA">
        <w:rPr>
          <w:rFonts w:ascii="Arial" w:eastAsia="Calibri" w:hAnsi="Arial" w:cs="Arial"/>
          <w:b/>
          <w:bCs/>
          <w:color w:val="000000"/>
        </w:rPr>
        <w:t>rețelei școlare a unităților de învățământ preuniversitar de pe raza Municipiului Dej</w:t>
      </w:r>
      <w:r w:rsidR="00171DFA">
        <w:rPr>
          <w:rFonts w:ascii="Arial" w:eastAsia="Calibri" w:hAnsi="Arial" w:cs="Arial"/>
          <w:b/>
          <w:bCs/>
          <w:color w:val="000000"/>
        </w:rPr>
        <w:t>, pentru anul școlar 2020 -2021</w:t>
      </w:r>
    </w:p>
    <w:p w:rsidR="00D921A8" w:rsidRPr="00374C62" w:rsidRDefault="00CB1516" w:rsidP="0007331A">
      <w:pPr>
        <w:ind w:firstLine="708"/>
        <w:contextualSpacing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5A46E5">
        <w:rPr>
          <w:rFonts w:ascii="Arial" w:hAnsi="Arial" w:cs="Arial"/>
          <w:b/>
          <w:bCs/>
          <w:color w:val="333333"/>
        </w:rPr>
        <w:t xml:space="preserve">otat  cu </w:t>
      </w:r>
      <w:r w:rsidR="00317C06">
        <w:rPr>
          <w:rFonts w:ascii="Arial" w:hAnsi="Arial" w:cs="Arial"/>
          <w:b/>
          <w:bCs/>
          <w:color w:val="333333"/>
        </w:rPr>
        <w:t xml:space="preserve"> 18</w:t>
      </w:r>
      <w:r w:rsidR="00D921A8" w:rsidRPr="00374C62">
        <w:rPr>
          <w:rFonts w:ascii="Arial" w:hAnsi="Arial" w:cs="Arial"/>
          <w:b/>
          <w:bCs/>
          <w:color w:val="333333"/>
        </w:rPr>
        <w:t xml:space="preserve"> voturi ”pentru”, unanimitate.</w:t>
      </w:r>
    </w:p>
    <w:p w:rsidR="00D921A8" w:rsidRPr="00374C62" w:rsidRDefault="00D921A8" w:rsidP="00D921A8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171DFA">
        <w:rPr>
          <w:rFonts w:ascii="Arial" w:hAnsi="Arial" w:cs="Arial"/>
          <w:b/>
          <w:bCs/>
          <w:color w:val="333333"/>
          <w:u w:val="single"/>
          <w:lang w:val="fr-FR"/>
        </w:rPr>
        <w:t>2</w:t>
      </w:r>
    </w:p>
    <w:p w:rsidR="00BB6459" w:rsidRPr="00374C62" w:rsidRDefault="00BB6459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B6459" w:rsidRPr="00BB6459" w:rsidRDefault="00943DAE" w:rsidP="00171DFA">
      <w:pPr>
        <w:ind w:left="708"/>
        <w:jc w:val="center"/>
        <w:rPr>
          <w:rFonts w:ascii="Arial" w:eastAsia="Calibri" w:hAnsi="Arial" w:cs="Arial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171DFA" w:rsidRPr="00171DFA">
        <w:rPr>
          <w:rFonts w:ascii="Arial" w:eastAsia="Calibri" w:hAnsi="Arial" w:cs="Arial"/>
          <w:b/>
          <w:bCs/>
          <w:color w:val="000000"/>
        </w:rPr>
        <w:t>constatării dreptului de proprietate publică și prima înscriere a terenului în suprafața de 8.482 m.p. , St</w:t>
      </w:r>
      <w:r w:rsidR="00171DFA">
        <w:rPr>
          <w:rFonts w:ascii="Arial" w:eastAsia="Calibri" w:hAnsi="Arial" w:cs="Arial"/>
          <w:b/>
          <w:bCs/>
          <w:color w:val="000000"/>
        </w:rPr>
        <w:t>rada Nicolae Titulescu Nr. 16/C</w:t>
      </w:r>
    </w:p>
    <w:p w:rsidR="00DB006A" w:rsidRPr="00374C62" w:rsidRDefault="00DB006A" w:rsidP="00374C62">
      <w:pPr>
        <w:ind w:left="57" w:right="57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lang w:eastAsia="ar-SA"/>
        </w:rPr>
        <w:t xml:space="preserve">   </w:t>
      </w:r>
      <w:r w:rsidR="00D921A8" w:rsidRPr="00374C62">
        <w:rPr>
          <w:rFonts w:ascii="Arial" w:hAnsi="Arial" w:cs="Arial"/>
          <w:b/>
          <w:bCs/>
          <w:color w:val="000000"/>
        </w:rPr>
        <w:t xml:space="preserve">       </w:t>
      </w:r>
      <w:r w:rsidR="00317C06">
        <w:rPr>
          <w:rFonts w:ascii="Arial" w:hAnsi="Arial" w:cs="Arial"/>
          <w:b/>
          <w:bCs/>
          <w:color w:val="333333"/>
        </w:rPr>
        <w:t>Votat  cu 18</w:t>
      </w:r>
      <w:r w:rsidR="00BB6459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>voturi ”pentru”, unanimitate.</w:t>
      </w:r>
      <w:r w:rsidR="00E85803" w:rsidRPr="00374C62">
        <w:rPr>
          <w:rFonts w:ascii="Arial" w:hAnsi="Arial" w:cs="Arial"/>
          <w:b/>
          <w:bCs/>
          <w:color w:val="333333"/>
        </w:rPr>
        <w:t xml:space="preserve">   </w:t>
      </w:r>
    </w:p>
    <w:p w:rsidR="00D921A8" w:rsidRPr="00374C62" w:rsidRDefault="00D921A8" w:rsidP="00D921A8">
      <w:pPr>
        <w:jc w:val="both"/>
        <w:rPr>
          <w:rFonts w:ascii="Arial" w:hAnsi="Arial" w:cs="Arial"/>
          <w:b/>
          <w:bCs/>
          <w:color w:val="333333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 xml:space="preserve">   </w:t>
      </w: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171DFA">
        <w:rPr>
          <w:rFonts w:ascii="Arial" w:hAnsi="Arial" w:cs="Arial"/>
          <w:b/>
          <w:bCs/>
          <w:color w:val="333333"/>
          <w:u w:val="single"/>
          <w:lang w:val="fr-FR"/>
        </w:rPr>
        <w:t>3</w:t>
      </w:r>
    </w:p>
    <w:p w:rsidR="00BB6459" w:rsidRPr="00374C62" w:rsidRDefault="00BB6459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171DFA" w:rsidRDefault="006D19E7" w:rsidP="00EA32B0">
      <w:pPr>
        <w:jc w:val="center"/>
        <w:rPr>
          <w:rFonts w:ascii="Arial" w:hAnsi="Arial" w:cs="Arial"/>
          <w:b/>
          <w:lang w:eastAsia="ar-SA"/>
        </w:rPr>
      </w:pPr>
      <w:r w:rsidRPr="00374C62">
        <w:rPr>
          <w:rFonts w:ascii="Arial" w:hAnsi="Arial" w:cs="Arial"/>
          <w:b/>
          <w:lang w:eastAsia="ar-SA"/>
        </w:rPr>
        <w:t>privind aprobarea</w:t>
      </w:r>
      <w:r w:rsidR="007A5DBC" w:rsidRPr="00374C62">
        <w:rPr>
          <w:rFonts w:ascii="Arial" w:hAnsi="Arial" w:cs="Arial"/>
          <w:b/>
          <w:lang w:eastAsia="ar-SA"/>
        </w:rPr>
        <w:t xml:space="preserve"> </w:t>
      </w:r>
      <w:r w:rsidR="00EA32B0" w:rsidRPr="00171DFA">
        <w:rPr>
          <w:rFonts w:ascii="Arial" w:eastAsia="Calibri" w:hAnsi="Arial" w:cs="Arial"/>
          <w:b/>
          <w:bCs/>
          <w:color w:val="000000"/>
        </w:rPr>
        <w:t>modificării și completării Art. 1 din Hotărârea Consiliului Local al Municipiului Dej Nr. 105/31.05.2018, privind  aprobarea dezmembrării imobilului înscris în C.F. Nr. 50856.</w:t>
      </w:r>
    </w:p>
    <w:p w:rsidR="00374C62" w:rsidRPr="00374C62" w:rsidRDefault="00317C06" w:rsidP="00241585">
      <w:pPr>
        <w:ind w:firstLine="708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Votat  cu 17 </w:t>
      </w:r>
      <w:r w:rsidR="00D921A8"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>
        <w:rPr>
          <w:rFonts w:ascii="Arial" w:hAnsi="Arial" w:cs="Arial"/>
          <w:b/>
          <w:bCs/>
          <w:color w:val="333333"/>
        </w:rPr>
        <w:t>1 v</w:t>
      </w:r>
      <w:r w:rsidR="00253037">
        <w:rPr>
          <w:rFonts w:ascii="Arial" w:hAnsi="Arial" w:cs="Arial"/>
          <w:b/>
          <w:bCs/>
          <w:color w:val="333333"/>
        </w:rPr>
        <w:t>ot ”abținere”, domnul consilier Mureșan Aurelain.</w:t>
      </w:r>
    </w:p>
    <w:p w:rsidR="00DB006A" w:rsidRPr="00374C62" w:rsidRDefault="00DB006A" w:rsidP="00DB006A">
      <w:pPr>
        <w:pStyle w:val="Listparagraf"/>
        <w:ind w:left="106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B6459" w:rsidRDefault="006D19E7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EA32B0">
        <w:rPr>
          <w:rFonts w:ascii="Arial" w:hAnsi="Arial" w:cs="Arial"/>
          <w:b/>
          <w:bCs/>
          <w:color w:val="333333"/>
          <w:u w:val="single"/>
          <w:lang w:val="fr-FR"/>
        </w:rPr>
        <w:t>4</w:t>
      </w:r>
    </w:p>
    <w:p w:rsidR="006B19FA" w:rsidRPr="00374C62" w:rsidRDefault="00520AE9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 </w:t>
      </w:r>
    </w:p>
    <w:p w:rsidR="00943DAE" w:rsidRPr="00374C62" w:rsidRDefault="00943DAE" w:rsidP="00EA32B0">
      <w:pPr>
        <w:jc w:val="center"/>
        <w:rPr>
          <w:rFonts w:ascii="Arial" w:hAnsi="Arial" w:cs="Arial"/>
          <w:b/>
          <w:bCs/>
          <w:lang w:val="de-DE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EA32B0" w:rsidRPr="00EA32B0">
        <w:rPr>
          <w:rFonts w:ascii="Arial" w:hAnsi="Arial" w:cs="Arial"/>
          <w:b/>
          <w:bCs/>
          <w:color w:val="000000"/>
        </w:rPr>
        <w:t>anulării pozițiilor cu Nr. crt. 10 și Nr. crt. 11 din Anexa la Hotărârea Consiliului Local al Municipiului Dej Nr.  77/29 iunie 2017, respectiv rectificarea C.F. Nr. 59918 Dej și C.F. Nr. 53522, prin reîntabularea pe Statul Român.</w:t>
      </w:r>
    </w:p>
    <w:p w:rsidR="005A46E5" w:rsidRDefault="000D24AB" w:rsidP="00EA32B0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83072C" w:rsidRPr="00374C62">
        <w:rPr>
          <w:rFonts w:ascii="Arial" w:hAnsi="Arial" w:cs="Arial"/>
          <w:b/>
          <w:bCs/>
          <w:color w:val="333333"/>
        </w:rPr>
        <w:t xml:space="preserve"> </w:t>
      </w:r>
      <w:r w:rsidR="00B820A8" w:rsidRPr="00374C62">
        <w:rPr>
          <w:rFonts w:ascii="Arial" w:hAnsi="Arial" w:cs="Arial"/>
          <w:b/>
          <w:bCs/>
          <w:color w:val="333333"/>
        </w:rPr>
        <w:t xml:space="preserve"> </w:t>
      </w:r>
      <w:r w:rsidR="00317C06">
        <w:rPr>
          <w:rFonts w:ascii="Arial" w:hAnsi="Arial" w:cs="Arial"/>
          <w:b/>
          <w:bCs/>
          <w:color w:val="333333"/>
        </w:rPr>
        <w:t>18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B820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5B6541" w:rsidRPr="00374C62">
        <w:rPr>
          <w:rFonts w:ascii="Arial" w:hAnsi="Arial" w:cs="Arial"/>
          <w:b/>
          <w:bCs/>
          <w:color w:val="333333"/>
        </w:rPr>
        <w:t xml:space="preserve"> </w:t>
      </w:r>
      <w:r w:rsidR="005A46E5">
        <w:rPr>
          <w:rFonts w:ascii="Arial" w:hAnsi="Arial" w:cs="Arial"/>
          <w:b/>
          <w:bCs/>
          <w:color w:val="333333"/>
        </w:rPr>
        <w:t>unanimitate.</w:t>
      </w:r>
    </w:p>
    <w:p w:rsidR="005A46E5" w:rsidRDefault="005A46E5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820A8" w:rsidRDefault="00B820A8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EA32B0">
        <w:rPr>
          <w:rFonts w:ascii="Arial" w:hAnsi="Arial" w:cs="Arial"/>
          <w:b/>
          <w:bCs/>
          <w:color w:val="333333"/>
          <w:u w:val="single"/>
          <w:lang w:val="fr-FR"/>
        </w:rPr>
        <w:t>5</w:t>
      </w:r>
    </w:p>
    <w:p w:rsidR="00BB6459" w:rsidRPr="00374C62" w:rsidRDefault="00BB6459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EA32B0" w:rsidRDefault="00943DAE" w:rsidP="00783F67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EA32B0" w:rsidRPr="00EA32B0">
        <w:rPr>
          <w:rFonts w:ascii="Arial" w:hAnsi="Arial" w:cs="Arial"/>
          <w:b/>
          <w:bCs/>
          <w:color w:val="000000"/>
        </w:rPr>
        <w:t>componenței COMISIEI TEHNICE de AMENAJARE a TERITORIULUI și URBANISM.</w:t>
      </w:r>
    </w:p>
    <w:p w:rsidR="00783F67" w:rsidRPr="00374C62" w:rsidRDefault="00783F67" w:rsidP="00783F67">
      <w:pPr>
        <w:ind w:firstLine="708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 w:rsidR="00253037">
        <w:rPr>
          <w:rFonts w:ascii="Arial" w:hAnsi="Arial" w:cs="Arial"/>
          <w:b/>
          <w:bCs/>
          <w:color w:val="333333"/>
        </w:rPr>
        <w:t>15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 </w:t>
      </w:r>
      <w:r w:rsidR="00253037">
        <w:rPr>
          <w:rFonts w:ascii="Arial" w:hAnsi="Arial" w:cs="Arial"/>
          <w:b/>
          <w:bCs/>
          <w:color w:val="333333"/>
        </w:rPr>
        <w:t>2 abțineri domnul consilier Butuza Marius și Mureșan Traian, doamna consilier Mihăeștean Jorgeta Irina –nu participă la vot.</w:t>
      </w:r>
    </w:p>
    <w:p w:rsidR="005A46E5" w:rsidRPr="005A46E5" w:rsidRDefault="005A46E5" w:rsidP="005A46E5">
      <w:pPr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317C06" w:rsidRDefault="00317C06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317C06" w:rsidRDefault="00317C06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317C06" w:rsidRDefault="00317C06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503F5" w:rsidRDefault="00075611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EA32B0">
        <w:rPr>
          <w:rFonts w:ascii="Arial" w:hAnsi="Arial" w:cs="Arial"/>
          <w:b/>
          <w:bCs/>
          <w:color w:val="000000"/>
          <w:u w:val="single"/>
          <w:lang w:val="fr-FR"/>
        </w:rPr>
        <w:t>6</w:t>
      </w:r>
    </w:p>
    <w:p w:rsidR="002577E5" w:rsidRPr="00374C62" w:rsidRDefault="002577E5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445EB" w:rsidRPr="00374C62" w:rsidRDefault="004445EB" w:rsidP="002577E5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EA32B0" w:rsidRPr="00EA32B0">
        <w:rPr>
          <w:rFonts w:ascii="Arial" w:hAnsi="Arial" w:cs="Arial"/>
          <w:b/>
          <w:bCs/>
          <w:color w:val="000000"/>
        </w:rPr>
        <w:t>retragerii dreptului de folosință asupra terenului situat în Municipiul Dej, Strada Victor Motogna, Nr. 2, atribuit lui Hoza Ioan și Hoza Loredana-Manuela, conform Legii Nr. 15/2003, republicată.</w:t>
      </w:r>
    </w:p>
    <w:p w:rsidR="00EA32B0" w:rsidRDefault="00A73EFF" w:rsidP="00317C06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4D0F01">
        <w:rPr>
          <w:rFonts w:ascii="Arial" w:hAnsi="Arial" w:cs="Arial"/>
          <w:b/>
          <w:bCs/>
          <w:color w:val="333333"/>
        </w:rPr>
        <w:t xml:space="preserve"> </w:t>
      </w:r>
      <w:r w:rsidR="00317C06">
        <w:rPr>
          <w:rFonts w:ascii="Arial" w:hAnsi="Arial" w:cs="Arial"/>
          <w:b/>
          <w:bCs/>
          <w:color w:val="333333"/>
        </w:rPr>
        <w:t>15</w:t>
      </w:r>
      <w:r w:rsidR="00E23899">
        <w:rPr>
          <w:rFonts w:ascii="Arial" w:hAnsi="Arial" w:cs="Arial"/>
          <w:b/>
          <w:bCs/>
          <w:color w:val="333333"/>
        </w:rPr>
        <w:t xml:space="preserve"> </w:t>
      </w:r>
      <w:r w:rsidR="00A311B6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17C06">
        <w:rPr>
          <w:rFonts w:ascii="Arial" w:hAnsi="Arial" w:cs="Arial"/>
          <w:b/>
          <w:bCs/>
          <w:color w:val="333333"/>
        </w:rPr>
        <w:t>3 voturi ”abținere” – vot secret</w:t>
      </w:r>
      <w:r w:rsidR="004445EB" w:rsidRPr="00374C62">
        <w:rPr>
          <w:rFonts w:ascii="Arial" w:hAnsi="Arial" w:cs="Arial"/>
          <w:b/>
          <w:bCs/>
          <w:color w:val="333333"/>
        </w:rPr>
        <w:t xml:space="preserve">                                          </w:t>
      </w:r>
    </w:p>
    <w:p w:rsidR="00EA32B0" w:rsidRDefault="00EA32B0" w:rsidP="004445EB">
      <w:pPr>
        <w:ind w:firstLine="708"/>
        <w:rPr>
          <w:rFonts w:ascii="Arial" w:hAnsi="Arial" w:cs="Arial"/>
          <w:b/>
          <w:bCs/>
          <w:color w:val="333333"/>
        </w:rPr>
      </w:pPr>
    </w:p>
    <w:p w:rsidR="004445EB" w:rsidRDefault="004445EB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EA32B0">
        <w:rPr>
          <w:rFonts w:ascii="Arial" w:hAnsi="Arial" w:cs="Arial"/>
          <w:b/>
          <w:bCs/>
          <w:color w:val="000000"/>
          <w:u w:val="single"/>
          <w:lang w:val="fr-FR"/>
        </w:rPr>
        <w:t>7</w:t>
      </w:r>
    </w:p>
    <w:p w:rsidR="002577E5" w:rsidRPr="00374C62" w:rsidRDefault="002577E5" w:rsidP="004445EB">
      <w:pPr>
        <w:ind w:firstLine="708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4445EB" w:rsidP="002577E5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EA32B0">
        <w:rPr>
          <w:rFonts w:ascii="Arial" w:hAnsi="Arial" w:cs="Arial"/>
          <w:b/>
          <w:bCs/>
          <w:color w:val="000000"/>
        </w:rPr>
        <w:t>atribuirii</w:t>
      </w:r>
      <w:r w:rsidR="00EA32B0" w:rsidRPr="00EA32B0">
        <w:rPr>
          <w:rFonts w:ascii="Arial" w:hAnsi="Arial" w:cs="Arial"/>
          <w:b/>
          <w:bCs/>
          <w:color w:val="000000"/>
        </w:rPr>
        <w:t xml:space="preserve"> Lotului Nr. 19, situat în Municipiul Dej, Strada Victor Motogna, Nr. 2, conform Legii Nr. 15/2003, republicată.</w:t>
      </w:r>
    </w:p>
    <w:p w:rsidR="00317C06" w:rsidRDefault="00317C06" w:rsidP="00317C06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>
        <w:rPr>
          <w:rFonts w:ascii="Arial" w:hAnsi="Arial" w:cs="Arial"/>
          <w:b/>
          <w:bCs/>
          <w:color w:val="333333"/>
        </w:rPr>
        <w:t xml:space="preserve"> 15 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>
        <w:rPr>
          <w:rFonts w:ascii="Arial" w:hAnsi="Arial" w:cs="Arial"/>
          <w:b/>
          <w:bCs/>
          <w:color w:val="333333"/>
        </w:rPr>
        <w:t>3 voturi ”abținere” – vot secret</w:t>
      </w:r>
      <w:r w:rsidRPr="00374C62">
        <w:rPr>
          <w:rFonts w:ascii="Arial" w:hAnsi="Arial" w:cs="Arial"/>
          <w:b/>
          <w:bCs/>
          <w:color w:val="333333"/>
        </w:rPr>
        <w:t xml:space="preserve">                                          </w:t>
      </w:r>
    </w:p>
    <w:p w:rsidR="002577E5" w:rsidRPr="00374C62" w:rsidRDefault="002577E5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8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</w:rPr>
        <w:t>privind aprobarea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A32B0">
        <w:rPr>
          <w:rFonts w:ascii="Arial" w:hAnsi="Arial" w:cs="Arial"/>
          <w:b/>
          <w:bCs/>
          <w:color w:val="000000"/>
        </w:rPr>
        <w:t>întocmirii Contractului de închiriere pentru terenul situat în Municipiul Dej, Strada Mircea cel Bătrân, Nr. 5, Bl. N 2, Ap. 21, pe care este edificată o Extindere la parterul blocului – spațiu comercial</w:t>
      </w:r>
    </w:p>
    <w:p w:rsidR="00317C06" w:rsidRDefault="00317C06" w:rsidP="00317C06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>
        <w:rPr>
          <w:rFonts w:ascii="Arial" w:hAnsi="Arial" w:cs="Arial"/>
          <w:b/>
          <w:bCs/>
          <w:color w:val="333333"/>
        </w:rPr>
        <w:t xml:space="preserve"> 15 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>
        <w:rPr>
          <w:rFonts w:ascii="Arial" w:hAnsi="Arial" w:cs="Arial"/>
          <w:b/>
          <w:bCs/>
          <w:color w:val="333333"/>
        </w:rPr>
        <w:t>3 voturi ”abținere” – vot secret</w:t>
      </w:r>
      <w:r w:rsidRPr="00374C62">
        <w:rPr>
          <w:rFonts w:ascii="Arial" w:hAnsi="Arial" w:cs="Arial"/>
          <w:b/>
          <w:bCs/>
          <w:color w:val="333333"/>
        </w:rPr>
        <w:t xml:space="preserve">                                          </w:t>
      </w:r>
    </w:p>
    <w:p w:rsidR="00317C06" w:rsidRPr="00374C62" w:rsidRDefault="00317C06" w:rsidP="00317C06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9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</w:rPr>
        <w:t>privind aprobarea</w:t>
      </w:r>
      <w:r w:rsidRPr="00EA32B0">
        <w:t xml:space="preserve"> </w:t>
      </w:r>
      <w:r w:rsidRPr="00EA32B0">
        <w:rPr>
          <w:rFonts w:ascii="Arial" w:hAnsi="Arial" w:cs="Arial"/>
          <w:b/>
          <w:bCs/>
          <w:color w:val="000000"/>
        </w:rPr>
        <w:t>întocmirii Contractelor de concesiune pentru terenurile pe care sunt edificate Extinderi la parterul blocurilor.</w:t>
      </w:r>
    </w:p>
    <w:p w:rsidR="00EA32B0" w:rsidRPr="007215DE" w:rsidRDefault="00EA32B0" w:rsidP="00EA32B0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2D2ECF">
        <w:rPr>
          <w:rFonts w:ascii="Arial" w:hAnsi="Arial" w:cs="Arial"/>
          <w:b/>
          <w:bCs/>
          <w:color w:val="333333"/>
        </w:rPr>
        <w:t xml:space="preserve">16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D2ECF">
        <w:rPr>
          <w:rFonts w:ascii="Arial" w:hAnsi="Arial" w:cs="Arial"/>
          <w:b/>
          <w:bCs/>
          <w:color w:val="333333"/>
        </w:rPr>
        <w:t>2 voturi ”abținere” – vot secret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10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374C62">
        <w:rPr>
          <w:rFonts w:ascii="Arial" w:hAnsi="Arial" w:cs="Arial"/>
          <w:b/>
          <w:bCs/>
          <w:color w:val="000000"/>
        </w:rPr>
        <w:t>privind aprobarea</w:t>
      </w:r>
      <w:r w:rsidRPr="00EA32B0">
        <w:t xml:space="preserve"> </w:t>
      </w:r>
      <w:r w:rsidRPr="00EA32B0">
        <w:rPr>
          <w:rFonts w:ascii="Arial" w:hAnsi="Arial" w:cs="Arial"/>
          <w:b/>
          <w:bCs/>
          <w:color w:val="000000"/>
        </w:rPr>
        <w:t>dezmembrării imobilului înscris în C.F. Dej Nr. 51440 și concesionarea fără licitație publică pentru extindere spațiu construcție a suprafeței de 104 m.p.</w:t>
      </w:r>
    </w:p>
    <w:p w:rsidR="002D2ECF" w:rsidRPr="007215DE" w:rsidRDefault="002D2ECF" w:rsidP="002D2ECF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>
        <w:rPr>
          <w:rFonts w:ascii="Arial" w:hAnsi="Arial" w:cs="Arial"/>
          <w:b/>
          <w:bCs/>
          <w:color w:val="333333"/>
        </w:rPr>
        <w:t xml:space="preserve">16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>2 voturi ”abținere” – vot secret</w:t>
      </w:r>
    </w:p>
    <w:p w:rsidR="002D2ECF" w:rsidRDefault="002D2ECF" w:rsidP="002D2EC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11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</w:rPr>
        <w:t>privind aprobarea</w:t>
      </w:r>
      <w:r w:rsidRPr="00EA32B0">
        <w:t xml:space="preserve"> </w:t>
      </w:r>
      <w:r w:rsidRPr="00EA32B0">
        <w:rPr>
          <w:rFonts w:ascii="Arial" w:hAnsi="Arial" w:cs="Arial"/>
          <w:b/>
          <w:bCs/>
          <w:color w:val="000000"/>
        </w:rPr>
        <w:t>modificării Anexei la Hotărârea Consiliului  Local al Municipiului Dej Nr. 119 din 31 octombrie 2019.</w:t>
      </w:r>
    </w:p>
    <w:p w:rsidR="00EA32B0" w:rsidRPr="007215DE" w:rsidRDefault="00253037" w:rsidP="00EA32B0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15</w:t>
      </w:r>
      <w:r w:rsidR="002D2ECF">
        <w:rPr>
          <w:rFonts w:ascii="Arial" w:hAnsi="Arial" w:cs="Arial"/>
          <w:b/>
          <w:bCs/>
          <w:color w:val="333333"/>
        </w:rPr>
        <w:t xml:space="preserve"> </w:t>
      </w:r>
      <w:r w:rsidR="00EA32B0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D2ECF">
        <w:rPr>
          <w:rFonts w:ascii="Arial" w:hAnsi="Arial" w:cs="Arial"/>
          <w:b/>
          <w:bCs/>
          <w:color w:val="333333"/>
        </w:rPr>
        <w:t>1 fără vot</w:t>
      </w:r>
      <w:r>
        <w:rPr>
          <w:rFonts w:ascii="Arial" w:hAnsi="Arial" w:cs="Arial"/>
          <w:b/>
          <w:bCs/>
          <w:color w:val="333333"/>
        </w:rPr>
        <w:t xml:space="preserve"> Bradea Andrei, 2 abțineri domnul consilier Butuza Marius și domnul consilier Mureșan Traian.</w:t>
      </w:r>
      <w:bookmarkStart w:id="0" w:name="_GoBack"/>
      <w:bookmarkEnd w:id="0"/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12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FA5505" w:rsidRDefault="00EA32B0" w:rsidP="00EA32B0">
      <w:pPr>
        <w:ind w:firstLine="708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374C62">
        <w:rPr>
          <w:rFonts w:ascii="Arial" w:hAnsi="Arial" w:cs="Arial"/>
          <w:b/>
          <w:bCs/>
          <w:color w:val="000000"/>
        </w:rPr>
        <w:t>privind aprobarea</w:t>
      </w:r>
      <w:r w:rsidRPr="00EA32B0">
        <w:t xml:space="preserve"> </w:t>
      </w:r>
      <w:r w:rsidRPr="00EA32B0">
        <w:rPr>
          <w:rFonts w:ascii="Arial" w:hAnsi="Arial" w:cs="Arial"/>
          <w:b/>
          <w:bCs/>
          <w:color w:val="000000"/>
        </w:rPr>
        <w:t>constatării încetării de drept a mandatului de consilier local al domnului  Torpenyi Francisc Albert, ca urmare a demisiei acestuia și declararea ca vacant a locului de consilier local.</w:t>
      </w:r>
    </w:p>
    <w:p w:rsidR="00EA32B0" w:rsidRPr="007215DE" w:rsidRDefault="00EA32B0" w:rsidP="00EA32B0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2D2ECF">
        <w:rPr>
          <w:rFonts w:ascii="Arial" w:hAnsi="Arial" w:cs="Arial"/>
          <w:b/>
          <w:bCs/>
          <w:color w:val="333333"/>
        </w:rPr>
        <w:t xml:space="preserve">18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D2ECF">
        <w:rPr>
          <w:rFonts w:ascii="Arial" w:hAnsi="Arial" w:cs="Arial"/>
          <w:b/>
          <w:bCs/>
          <w:color w:val="333333"/>
        </w:rPr>
        <w:t>unanimitate.</w:t>
      </w:r>
    </w:p>
    <w:p w:rsidR="00EA32B0" w:rsidRPr="00FA5505" w:rsidRDefault="00EA32B0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5B3B71" w:rsidRPr="00374C62" w:rsidRDefault="00BC7845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="00250349" w:rsidRPr="00374C62">
        <w:rPr>
          <w:rFonts w:ascii="Arial" w:hAnsi="Arial" w:cs="Arial"/>
          <w:color w:val="333333"/>
        </w:rPr>
        <w:t xml:space="preserve"> art.</w:t>
      </w:r>
      <w:r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="00250349"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="00250349"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="00250349"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="00250349"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="00250349"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="00250349" w:rsidRPr="00374C62">
        <w:rPr>
          <w:rFonts w:ascii="Arial" w:hAnsi="Arial" w:cs="Arial"/>
          <w:color w:val="333333"/>
        </w:rPr>
        <w:t>.  </w:t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4D0F01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</w:t>
      </w:r>
      <w:r w:rsidR="00EA32B0">
        <w:rPr>
          <w:rFonts w:ascii="Arial" w:hAnsi="Arial" w:cs="Arial"/>
          <w:b/>
          <w:color w:val="333333"/>
        </w:rPr>
        <w:t>Boian Laura Petria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374C62">
        <w:rPr>
          <w:rFonts w:ascii="Arial" w:hAnsi="Arial" w:cs="Arial"/>
          <w:b/>
          <w:color w:val="333333"/>
        </w:rPr>
        <w:t xml:space="preserve">          </w:t>
      </w:r>
      <w:r w:rsidR="008A0214" w:rsidRPr="00374C62">
        <w:rPr>
          <w:rFonts w:ascii="Arial" w:hAnsi="Arial" w:cs="Arial"/>
          <w:b/>
          <w:color w:val="333333"/>
        </w:rPr>
        <w:t xml:space="preserve">   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3F" w:rsidRDefault="006E303F" w:rsidP="002520F0">
      <w:pPr>
        <w:pStyle w:val="Antet"/>
      </w:pPr>
      <w:r>
        <w:separator/>
      </w:r>
    </w:p>
  </w:endnote>
  <w:endnote w:type="continuationSeparator" w:id="0">
    <w:p w:rsidR="006E303F" w:rsidRDefault="006E303F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3F" w:rsidRDefault="006E303F" w:rsidP="002520F0">
      <w:pPr>
        <w:pStyle w:val="Antet"/>
      </w:pPr>
      <w:r>
        <w:separator/>
      </w:r>
    </w:p>
  </w:footnote>
  <w:footnote w:type="continuationSeparator" w:id="0">
    <w:p w:rsidR="006E303F" w:rsidRDefault="006E303F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5C"/>
    <w:multiLevelType w:val="hybridMultilevel"/>
    <w:tmpl w:val="85EC57E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33E89"/>
    <w:multiLevelType w:val="hybridMultilevel"/>
    <w:tmpl w:val="5DBAFD90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35BB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B714133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373AA"/>
    <w:multiLevelType w:val="hybridMultilevel"/>
    <w:tmpl w:val="5560C91E"/>
    <w:lvl w:ilvl="0" w:tplc="1FD80A44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022CE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6865CB"/>
    <w:multiLevelType w:val="hybridMultilevel"/>
    <w:tmpl w:val="68B66F5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8D4551"/>
    <w:multiLevelType w:val="hybridMultilevel"/>
    <w:tmpl w:val="35AEA0EA"/>
    <w:lvl w:ilvl="0" w:tplc="D35ADDA8">
      <w:start w:val="12"/>
      <w:numFmt w:val="decimal"/>
      <w:lvlText w:val="%1."/>
      <w:lvlJc w:val="left"/>
      <w:pPr>
        <w:ind w:left="1083" w:hanging="375"/>
      </w:pPr>
      <w:rPr>
        <w:rFonts w:ascii="Tahoma" w:hAnsi="Tahoma" w:cs="Tahoma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04390A"/>
    <w:multiLevelType w:val="hybridMultilevel"/>
    <w:tmpl w:val="61F8C928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1634B1"/>
    <w:multiLevelType w:val="hybridMultilevel"/>
    <w:tmpl w:val="DB165D3A"/>
    <w:lvl w:ilvl="0" w:tplc="BB787138">
      <w:start w:val="6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4530B5"/>
    <w:multiLevelType w:val="hybridMultilevel"/>
    <w:tmpl w:val="DF963C66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457F"/>
    <w:multiLevelType w:val="hybridMultilevel"/>
    <w:tmpl w:val="6B48081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1C2728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B76B43"/>
    <w:multiLevelType w:val="hybridMultilevel"/>
    <w:tmpl w:val="943685A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3C154DB"/>
    <w:multiLevelType w:val="hybridMultilevel"/>
    <w:tmpl w:val="2ED276B2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A94263"/>
    <w:multiLevelType w:val="hybridMultilevel"/>
    <w:tmpl w:val="64A48002"/>
    <w:lvl w:ilvl="0" w:tplc="484E68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A84664"/>
    <w:multiLevelType w:val="hybridMultilevel"/>
    <w:tmpl w:val="D3FC017C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70914E5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F64BB9"/>
    <w:multiLevelType w:val="hybridMultilevel"/>
    <w:tmpl w:val="ACCE0BE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BA765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2456ED9"/>
    <w:multiLevelType w:val="hybridMultilevel"/>
    <w:tmpl w:val="448C310A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801336"/>
    <w:multiLevelType w:val="hybridMultilevel"/>
    <w:tmpl w:val="FD0C7B16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8C2290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6737C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E107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6033E4"/>
    <w:multiLevelType w:val="hybridMultilevel"/>
    <w:tmpl w:val="23A4C23E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533561"/>
    <w:multiLevelType w:val="hybridMultilevel"/>
    <w:tmpl w:val="E8EC297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2F1A82"/>
    <w:multiLevelType w:val="hybridMultilevel"/>
    <w:tmpl w:val="D9542EB0"/>
    <w:lvl w:ilvl="0" w:tplc="5A6EB9C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9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56C11EB"/>
    <w:multiLevelType w:val="hybridMultilevel"/>
    <w:tmpl w:val="9094F59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E54276"/>
    <w:multiLevelType w:val="hybridMultilevel"/>
    <w:tmpl w:val="0220E9D0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A851F7A"/>
    <w:multiLevelType w:val="hybridMultilevel"/>
    <w:tmpl w:val="177A1B86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096664"/>
    <w:multiLevelType w:val="hybridMultilevel"/>
    <w:tmpl w:val="3CCCD70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8B7F8B"/>
    <w:multiLevelType w:val="hybridMultilevel"/>
    <w:tmpl w:val="6182369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5"/>
  </w:num>
  <w:num w:numId="2">
    <w:abstractNumId w:val="21"/>
  </w:num>
  <w:num w:numId="3">
    <w:abstractNumId w:val="24"/>
  </w:num>
  <w:num w:numId="4">
    <w:abstractNumId w:val="39"/>
  </w:num>
  <w:num w:numId="5">
    <w:abstractNumId w:val="23"/>
  </w:num>
  <w:num w:numId="6">
    <w:abstractNumId w:val="33"/>
  </w:num>
  <w:num w:numId="7">
    <w:abstractNumId w:val="48"/>
  </w:num>
  <w:num w:numId="8">
    <w:abstractNumId w:val="16"/>
  </w:num>
  <w:num w:numId="9">
    <w:abstractNumId w:val="20"/>
  </w:num>
  <w:num w:numId="10">
    <w:abstractNumId w:val="11"/>
  </w:num>
  <w:num w:numId="11">
    <w:abstractNumId w:val="43"/>
  </w:num>
  <w:num w:numId="12">
    <w:abstractNumId w:val="28"/>
  </w:num>
  <w:num w:numId="13">
    <w:abstractNumId w:val="41"/>
  </w:num>
  <w:num w:numId="14">
    <w:abstractNumId w:val="34"/>
  </w:num>
  <w:num w:numId="15">
    <w:abstractNumId w:val="25"/>
  </w:num>
  <w:num w:numId="16">
    <w:abstractNumId w:val="15"/>
  </w:num>
  <w:num w:numId="17">
    <w:abstractNumId w:val="38"/>
  </w:num>
  <w:num w:numId="18">
    <w:abstractNumId w:val="31"/>
  </w:num>
  <w:num w:numId="19">
    <w:abstractNumId w:val="0"/>
  </w:num>
  <w:num w:numId="20">
    <w:abstractNumId w:val="35"/>
  </w:num>
  <w:num w:numId="21">
    <w:abstractNumId w:val="32"/>
  </w:num>
  <w:num w:numId="22">
    <w:abstractNumId w:val="22"/>
  </w:num>
  <w:num w:numId="23">
    <w:abstractNumId w:val="27"/>
  </w:num>
  <w:num w:numId="24">
    <w:abstractNumId w:val="13"/>
  </w:num>
  <w:num w:numId="25">
    <w:abstractNumId w:val="5"/>
  </w:num>
  <w:num w:numId="26">
    <w:abstractNumId w:val="2"/>
  </w:num>
  <w:num w:numId="27">
    <w:abstractNumId w:val="42"/>
  </w:num>
  <w:num w:numId="28">
    <w:abstractNumId w:val="7"/>
  </w:num>
  <w:num w:numId="29">
    <w:abstractNumId w:val="36"/>
  </w:num>
  <w:num w:numId="30">
    <w:abstractNumId w:val="19"/>
  </w:num>
  <w:num w:numId="31">
    <w:abstractNumId w:val="18"/>
  </w:num>
  <w:num w:numId="32">
    <w:abstractNumId w:val="10"/>
  </w:num>
  <w:num w:numId="33">
    <w:abstractNumId w:val="9"/>
  </w:num>
  <w:num w:numId="34">
    <w:abstractNumId w:val="29"/>
  </w:num>
  <w:num w:numId="35">
    <w:abstractNumId w:val="29"/>
  </w:num>
  <w:num w:numId="36">
    <w:abstractNumId w:val="8"/>
  </w:num>
  <w:num w:numId="37">
    <w:abstractNumId w:val="30"/>
  </w:num>
  <w:num w:numId="38">
    <w:abstractNumId w:val="1"/>
  </w:num>
  <w:num w:numId="39">
    <w:abstractNumId w:val="6"/>
  </w:num>
  <w:num w:numId="40">
    <w:abstractNumId w:val="37"/>
  </w:num>
  <w:num w:numId="41">
    <w:abstractNumId w:val="17"/>
  </w:num>
  <w:num w:numId="42">
    <w:abstractNumId w:val="46"/>
  </w:num>
  <w:num w:numId="43">
    <w:abstractNumId w:val="26"/>
  </w:num>
  <w:num w:numId="44">
    <w:abstractNumId w:val="14"/>
  </w:num>
  <w:num w:numId="45">
    <w:abstractNumId w:val="12"/>
  </w:num>
  <w:num w:numId="46">
    <w:abstractNumId w:val="3"/>
  </w:num>
  <w:num w:numId="47">
    <w:abstractNumId w:val="40"/>
  </w:num>
  <w:num w:numId="48">
    <w:abstractNumId w:val="44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1DFA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037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C521C"/>
    <w:rsid w:val="004C6057"/>
    <w:rsid w:val="004D0F01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3F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6BC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4A71"/>
    <w:rsid w:val="00A2604D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6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8BE1DD3-E531-4BBC-85D6-7131F411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7803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2018-06-29T12:07:00Z</cp:lastPrinted>
  <dcterms:created xsi:type="dcterms:W3CDTF">2020-01-31T09:50:00Z</dcterms:created>
  <dcterms:modified xsi:type="dcterms:W3CDTF">2020-02-03T08:15:00Z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